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394B0" w14:textId="77777777" w:rsidR="0049217E" w:rsidRPr="008826E1" w:rsidRDefault="0049217E" w:rsidP="0049217E">
      <w:pPr>
        <w:spacing w:after="0" w:line="240" w:lineRule="auto"/>
        <w:rPr>
          <w:b/>
          <w:bCs/>
          <w:sz w:val="36"/>
          <w:szCs w:val="36"/>
          <w:lang w:val="fr-CA"/>
        </w:rPr>
      </w:pPr>
      <w:bookmarkStart w:id="0" w:name="_Hlk55913399"/>
    </w:p>
    <w:p w14:paraId="5236B371" w14:textId="10750528" w:rsidR="003D731C" w:rsidRPr="008826E1" w:rsidRDefault="003D731C" w:rsidP="0049217E">
      <w:pPr>
        <w:spacing w:after="0" w:line="240" w:lineRule="auto"/>
        <w:rPr>
          <w:b/>
          <w:bCs/>
          <w:sz w:val="36"/>
          <w:szCs w:val="36"/>
          <w:lang w:val="fr-CA"/>
        </w:rPr>
      </w:pPr>
      <w:r w:rsidRPr="008826E1">
        <w:rPr>
          <w:noProof/>
          <w:lang w:val="fr-CA"/>
        </w:rPr>
        <w:drawing>
          <wp:inline distT="0" distB="0" distL="0" distR="0" wp14:anchorId="6AE8F856" wp14:editId="79EE7534">
            <wp:extent cx="1771650" cy="559952"/>
            <wp:effectExtent l="0" t="0" r="0" b="0"/>
            <wp:docPr id="23" name="Picture 23" descr="::::::Desktop:Studiostone_Creative_Full_Colour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udiostone_Creative_Full_Colour_Log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5590" cy="564358"/>
                    </a:xfrm>
                    <a:prstGeom prst="rect">
                      <a:avLst/>
                    </a:prstGeom>
                    <a:noFill/>
                    <a:ln>
                      <a:noFill/>
                    </a:ln>
                  </pic:spPr>
                </pic:pic>
              </a:graphicData>
            </a:graphic>
          </wp:inline>
        </w:drawing>
      </w:r>
      <w:bookmarkEnd w:id="0"/>
    </w:p>
    <w:p w14:paraId="1CE1F4E1" w14:textId="77777777" w:rsidR="003D731C" w:rsidRPr="008826E1" w:rsidRDefault="003D731C" w:rsidP="003D731C">
      <w:pPr>
        <w:spacing w:after="0" w:line="240" w:lineRule="auto"/>
        <w:rPr>
          <w:b/>
          <w:bCs/>
          <w:sz w:val="36"/>
          <w:szCs w:val="36"/>
          <w:lang w:val="fr-CA"/>
        </w:rPr>
      </w:pPr>
    </w:p>
    <w:p w14:paraId="3328157B" w14:textId="77777777" w:rsidR="0049217E" w:rsidRPr="008826E1" w:rsidRDefault="0049217E" w:rsidP="007B58E4">
      <w:pPr>
        <w:spacing w:after="0" w:line="240" w:lineRule="auto"/>
        <w:jc w:val="center"/>
        <w:rPr>
          <w:rFonts w:asciiTheme="majorHAnsi" w:hAnsiTheme="majorHAnsi" w:cstheme="majorHAnsi"/>
          <w:b/>
          <w:bCs/>
          <w:sz w:val="36"/>
          <w:szCs w:val="36"/>
          <w:lang w:val="fr-CA"/>
        </w:rPr>
      </w:pPr>
    </w:p>
    <w:p w14:paraId="5ADC8C71" w14:textId="5E7E6CFD" w:rsidR="007B58E4" w:rsidRPr="008826E1" w:rsidRDefault="0049217E" w:rsidP="007B58E4">
      <w:pPr>
        <w:spacing w:after="0" w:line="240" w:lineRule="auto"/>
        <w:jc w:val="center"/>
        <w:rPr>
          <w:rFonts w:asciiTheme="majorHAnsi" w:hAnsiTheme="majorHAnsi" w:cstheme="majorHAnsi"/>
          <w:b/>
          <w:bCs/>
          <w:sz w:val="36"/>
          <w:szCs w:val="36"/>
          <w:lang w:val="fr-CA"/>
        </w:rPr>
      </w:pPr>
      <w:r w:rsidRPr="008826E1">
        <w:rPr>
          <w:rFonts w:asciiTheme="majorHAnsi" w:hAnsiTheme="majorHAnsi" w:cstheme="majorHAnsi"/>
          <w:b/>
          <w:bCs/>
          <w:sz w:val="36"/>
          <w:szCs w:val="36"/>
          <w:lang w:val="fr-CA"/>
        </w:rPr>
        <w:t xml:space="preserve">Instructions de </w:t>
      </w:r>
      <w:r w:rsidRPr="008826E1">
        <w:rPr>
          <w:rFonts w:asciiTheme="majorHAnsi" w:hAnsiTheme="majorHAnsi" w:cstheme="majorHAnsi"/>
          <w:b/>
          <w:bCs/>
          <w:sz w:val="36"/>
          <w:szCs w:val="36"/>
          <w:lang w:val="fr-CA"/>
        </w:rPr>
        <w:t>S</w:t>
      </w:r>
      <w:r w:rsidRPr="008826E1">
        <w:rPr>
          <w:rFonts w:asciiTheme="majorHAnsi" w:hAnsiTheme="majorHAnsi" w:cstheme="majorHAnsi"/>
          <w:b/>
          <w:bCs/>
          <w:sz w:val="36"/>
          <w:szCs w:val="36"/>
          <w:lang w:val="fr-CA"/>
        </w:rPr>
        <w:t>culpture d</w:t>
      </w:r>
      <w:r w:rsidRPr="008826E1">
        <w:rPr>
          <w:rFonts w:asciiTheme="majorHAnsi" w:hAnsiTheme="majorHAnsi" w:cstheme="majorHAnsi"/>
          <w:b/>
          <w:bCs/>
          <w:sz w:val="36"/>
          <w:szCs w:val="36"/>
          <w:lang w:val="fr-CA"/>
        </w:rPr>
        <w:t>’un Pe</w:t>
      </w:r>
      <w:r w:rsidRPr="008826E1">
        <w:rPr>
          <w:rFonts w:asciiTheme="majorHAnsi" w:hAnsiTheme="majorHAnsi" w:cstheme="majorHAnsi"/>
          <w:b/>
          <w:bCs/>
          <w:sz w:val="36"/>
          <w:szCs w:val="36"/>
          <w:lang w:val="fr-CA"/>
        </w:rPr>
        <w:t xml:space="preserve">ndentif </w:t>
      </w:r>
      <w:r w:rsidRPr="008826E1">
        <w:rPr>
          <w:rFonts w:asciiTheme="majorHAnsi" w:hAnsiTheme="majorHAnsi" w:cstheme="majorHAnsi"/>
          <w:b/>
          <w:bCs/>
          <w:sz w:val="36"/>
          <w:szCs w:val="36"/>
          <w:lang w:val="fr-CA"/>
        </w:rPr>
        <w:t>É</w:t>
      </w:r>
      <w:r w:rsidRPr="008826E1">
        <w:rPr>
          <w:rFonts w:asciiTheme="majorHAnsi" w:hAnsiTheme="majorHAnsi" w:cstheme="majorHAnsi"/>
          <w:b/>
          <w:bCs/>
          <w:sz w:val="36"/>
          <w:szCs w:val="36"/>
          <w:lang w:val="fr-CA"/>
        </w:rPr>
        <w:t>gyptien</w:t>
      </w:r>
    </w:p>
    <w:p w14:paraId="0C7E25D7" w14:textId="77777777" w:rsidR="0049217E" w:rsidRPr="008826E1" w:rsidRDefault="0049217E" w:rsidP="007B58E4">
      <w:pPr>
        <w:spacing w:after="0" w:line="240" w:lineRule="auto"/>
        <w:jc w:val="center"/>
        <w:rPr>
          <w:rFonts w:asciiTheme="majorHAnsi" w:hAnsiTheme="majorHAnsi" w:cstheme="majorHAnsi"/>
          <w:b/>
          <w:bCs/>
          <w:sz w:val="36"/>
          <w:szCs w:val="36"/>
          <w:lang w:val="fr-CA"/>
        </w:rPr>
      </w:pPr>
    </w:p>
    <w:p w14:paraId="7FFA07B4" w14:textId="46830E94" w:rsidR="007B58E4" w:rsidRPr="008826E1" w:rsidRDefault="007B58E4" w:rsidP="007B58E4">
      <w:pPr>
        <w:spacing w:after="0" w:line="240" w:lineRule="auto"/>
        <w:rPr>
          <w:lang w:val="fr-CA"/>
        </w:rPr>
      </w:pPr>
      <w:r w:rsidRPr="008826E1">
        <w:rPr>
          <w:lang w:val="fr-CA"/>
        </w:rPr>
        <w:t xml:space="preserve">                                                              </w:t>
      </w:r>
      <w:r w:rsidRPr="008826E1">
        <w:rPr>
          <w:rFonts w:ascii="Times New Roman" w:eastAsia="Times New Roman" w:hAnsi="Times New Roman" w:cs="Times New Roman"/>
          <w:noProof/>
          <w:lang w:val="fr-CA"/>
        </w:rPr>
        <w:drawing>
          <wp:inline distT="0" distB="0" distL="0" distR="0" wp14:anchorId="25FB4E21" wp14:editId="34F10881">
            <wp:extent cx="1987296" cy="2191546"/>
            <wp:effectExtent l="0" t="0" r="0" b="5715"/>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yptian pendants- small.jpg"/>
                    <pic:cNvPicPr/>
                  </pic:nvPicPr>
                  <pic:blipFill>
                    <a:blip r:embed="rId9">
                      <a:extLst>
                        <a:ext uri="{28A0092B-C50C-407E-A947-70E740481C1C}">
                          <a14:useLocalDpi xmlns:a14="http://schemas.microsoft.com/office/drawing/2010/main" val="0"/>
                        </a:ext>
                      </a:extLst>
                    </a:blip>
                    <a:stretch>
                      <a:fillRect/>
                    </a:stretch>
                  </pic:blipFill>
                  <pic:spPr>
                    <a:xfrm>
                      <a:off x="0" y="0"/>
                      <a:ext cx="1991441" cy="2196117"/>
                    </a:xfrm>
                    <a:prstGeom prst="rect">
                      <a:avLst/>
                    </a:prstGeom>
                  </pic:spPr>
                </pic:pic>
              </a:graphicData>
            </a:graphic>
          </wp:inline>
        </w:drawing>
      </w:r>
    </w:p>
    <w:p w14:paraId="13B72D88" w14:textId="755A6D34" w:rsidR="007B58E4" w:rsidRPr="008826E1" w:rsidRDefault="007B58E4" w:rsidP="007B58E4">
      <w:pPr>
        <w:spacing w:after="0" w:line="240" w:lineRule="auto"/>
        <w:rPr>
          <w:lang w:val="fr-CA"/>
        </w:rPr>
      </w:pPr>
    </w:p>
    <w:p w14:paraId="291C69F0" w14:textId="4218F461" w:rsidR="007B58E4" w:rsidRPr="008826E1" w:rsidRDefault="007B58E4" w:rsidP="007B58E4">
      <w:pPr>
        <w:spacing w:after="0" w:line="240" w:lineRule="auto"/>
        <w:rPr>
          <w:lang w:val="fr-CA"/>
        </w:rPr>
      </w:pPr>
    </w:p>
    <w:p w14:paraId="7F0068D7" w14:textId="3C8FC9E7" w:rsidR="001A2D5C" w:rsidRPr="008826E1" w:rsidRDefault="001A2D5C" w:rsidP="001A2D5C">
      <w:pPr>
        <w:spacing w:after="0" w:line="240" w:lineRule="auto"/>
        <w:contextualSpacing/>
        <w:rPr>
          <w:rFonts w:asciiTheme="majorHAnsi" w:hAnsiTheme="majorHAnsi" w:cstheme="majorHAnsi"/>
          <w:lang w:val="fr-CA"/>
        </w:rPr>
      </w:pPr>
    </w:p>
    <w:p w14:paraId="734176B9" w14:textId="31748A99" w:rsidR="0049217E" w:rsidRPr="008826E1" w:rsidRDefault="0049217E" w:rsidP="001A2D5C">
      <w:pPr>
        <w:spacing w:after="0" w:line="240" w:lineRule="auto"/>
        <w:contextualSpacing/>
        <w:rPr>
          <w:rFonts w:asciiTheme="majorHAnsi" w:hAnsiTheme="majorHAnsi" w:cstheme="majorHAnsi"/>
          <w:lang w:val="fr-CA"/>
        </w:rPr>
      </w:pPr>
    </w:p>
    <w:p w14:paraId="0AC5A88B" w14:textId="4CF1E53D" w:rsidR="0049217E" w:rsidRPr="008826E1" w:rsidRDefault="0049217E" w:rsidP="0049217E">
      <w:pPr>
        <w:spacing w:after="0" w:line="240" w:lineRule="auto"/>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 xml:space="preserve">Égyptiens et </w:t>
      </w:r>
      <w:r w:rsidRPr="008826E1">
        <w:rPr>
          <w:rFonts w:asciiTheme="majorHAnsi" w:hAnsiTheme="majorHAnsi" w:cstheme="majorHAnsi"/>
          <w:b/>
          <w:bCs/>
          <w:sz w:val="24"/>
          <w:szCs w:val="24"/>
          <w:lang w:val="fr-CA"/>
        </w:rPr>
        <w:t>Pierre à savon</w:t>
      </w:r>
    </w:p>
    <w:p w14:paraId="5BDF9DE8" w14:textId="77777777" w:rsidR="0049217E" w:rsidRPr="008826E1" w:rsidRDefault="0049217E" w:rsidP="0049217E">
      <w:pPr>
        <w:spacing w:after="0" w:line="240" w:lineRule="auto"/>
        <w:contextualSpacing/>
        <w:rPr>
          <w:rFonts w:asciiTheme="majorHAnsi" w:hAnsiTheme="majorHAnsi" w:cstheme="majorHAnsi"/>
          <w:lang w:val="fr-CA"/>
        </w:rPr>
      </w:pPr>
    </w:p>
    <w:p w14:paraId="2CB9BD13" w14:textId="20250B3B" w:rsidR="0049217E" w:rsidRPr="008826E1" w:rsidRDefault="0049217E" w:rsidP="0049217E">
      <w:pPr>
        <w:spacing w:after="0" w:line="240" w:lineRule="auto"/>
        <w:contextualSpacing/>
        <w:rPr>
          <w:rFonts w:asciiTheme="majorHAnsi" w:hAnsiTheme="majorHAnsi" w:cstheme="majorHAnsi"/>
          <w:lang w:val="fr-CA"/>
        </w:rPr>
      </w:pPr>
      <w:r w:rsidRPr="008826E1">
        <w:rPr>
          <w:rFonts w:asciiTheme="majorHAnsi" w:hAnsiTheme="majorHAnsi" w:cstheme="majorHAnsi"/>
          <w:lang w:val="fr-CA"/>
        </w:rPr>
        <w:t xml:space="preserve">Les Égyptiens sont connus pour être l'une des premières civilisations à avoir travaillé la </w:t>
      </w:r>
      <w:r w:rsidRPr="008826E1">
        <w:rPr>
          <w:rFonts w:asciiTheme="majorHAnsi" w:hAnsiTheme="majorHAnsi" w:cstheme="majorHAnsi"/>
          <w:lang w:val="fr-CA"/>
        </w:rPr>
        <w:t>pierre à savon</w:t>
      </w:r>
      <w:r w:rsidRPr="008826E1">
        <w:rPr>
          <w:rFonts w:asciiTheme="majorHAnsi" w:hAnsiTheme="majorHAnsi" w:cstheme="majorHAnsi"/>
          <w:lang w:val="fr-CA"/>
        </w:rPr>
        <w:t xml:space="preserve"> ! Ils ont des sculptures exemplaires réalisées dans les temples, les murs, les sarcophages et parmi eux des travaux en relief, incrustés de lapis-lazuli ou peints à l'or. Les Égyptiens ont également développé des symboles pour avoir une langue écrite appelée hiéroglyphes. Ils croyaient que les bijoux avaient une signification spirituelle pour la royauté.</w:t>
      </w:r>
    </w:p>
    <w:p w14:paraId="6C975C0A" w14:textId="77777777" w:rsidR="0049217E" w:rsidRPr="008826E1" w:rsidRDefault="0049217E" w:rsidP="0049217E">
      <w:pPr>
        <w:spacing w:after="0" w:line="240" w:lineRule="auto"/>
        <w:contextualSpacing/>
        <w:rPr>
          <w:rFonts w:asciiTheme="majorHAnsi" w:hAnsiTheme="majorHAnsi" w:cstheme="majorHAnsi"/>
          <w:lang w:val="fr-CA"/>
        </w:rPr>
      </w:pPr>
    </w:p>
    <w:p w14:paraId="05B2D92F" w14:textId="77777777" w:rsidR="0049217E" w:rsidRPr="008826E1" w:rsidRDefault="0049217E" w:rsidP="0049217E">
      <w:pPr>
        <w:spacing w:after="0" w:line="240" w:lineRule="auto"/>
        <w:contextualSpacing/>
        <w:rPr>
          <w:rFonts w:asciiTheme="majorHAnsi" w:hAnsiTheme="majorHAnsi" w:cstheme="majorHAnsi"/>
          <w:lang w:val="fr-CA"/>
        </w:rPr>
      </w:pPr>
    </w:p>
    <w:p w14:paraId="706ECE13" w14:textId="77777777" w:rsidR="0049217E" w:rsidRPr="008826E1" w:rsidRDefault="0049217E" w:rsidP="0049217E">
      <w:pPr>
        <w:spacing w:after="0" w:line="240" w:lineRule="auto"/>
        <w:contextualSpacing/>
        <w:rPr>
          <w:rFonts w:asciiTheme="majorHAnsi" w:hAnsiTheme="majorHAnsi" w:cstheme="majorHAnsi"/>
          <w:b/>
          <w:bCs/>
          <w:sz w:val="24"/>
          <w:szCs w:val="24"/>
          <w:lang w:val="fr-CA"/>
        </w:rPr>
      </w:pPr>
    </w:p>
    <w:p w14:paraId="394282C4" w14:textId="18903C87" w:rsidR="0049217E" w:rsidRPr="008826E1" w:rsidRDefault="0049217E" w:rsidP="0049217E">
      <w:pPr>
        <w:spacing w:after="0" w:line="240" w:lineRule="auto"/>
        <w:contextualSpacing/>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Qu'est-ce qu'un cartouche ?</w:t>
      </w:r>
    </w:p>
    <w:p w14:paraId="479F76DD" w14:textId="77777777" w:rsidR="0049217E" w:rsidRPr="008826E1" w:rsidRDefault="0049217E" w:rsidP="0049217E">
      <w:pPr>
        <w:spacing w:after="0" w:line="240" w:lineRule="auto"/>
        <w:contextualSpacing/>
        <w:rPr>
          <w:rFonts w:asciiTheme="majorHAnsi" w:hAnsiTheme="majorHAnsi" w:cstheme="majorHAnsi"/>
          <w:lang w:val="fr-CA"/>
        </w:rPr>
      </w:pPr>
    </w:p>
    <w:p w14:paraId="5EF5DEEE" w14:textId="4B9FD812" w:rsidR="0049217E" w:rsidRPr="008826E1" w:rsidRDefault="0049217E" w:rsidP="0049217E">
      <w:pPr>
        <w:spacing w:after="0" w:line="240" w:lineRule="auto"/>
        <w:contextualSpacing/>
        <w:rPr>
          <w:rFonts w:asciiTheme="majorHAnsi" w:hAnsiTheme="majorHAnsi" w:cstheme="majorHAnsi"/>
          <w:lang w:val="fr-CA"/>
        </w:rPr>
      </w:pPr>
      <w:r w:rsidRPr="008826E1">
        <w:rPr>
          <w:rFonts w:asciiTheme="majorHAnsi" w:hAnsiTheme="majorHAnsi" w:cstheme="majorHAnsi"/>
          <w:lang w:val="fr-CA"/>
        </w:rPr>
        <w:t>Un cartouche est une plaque nominative hiéroglyphique égyptienne en forme d'ovale avec une barre horizontale à la base de l'ovale et le nom d'un roi écrit à l'intérieur de l'ovale. Parfois, des amulettes étaient placées dans les tombes. Il était souvent porté par-dessus ou sous les vêtements pour se protéger des mauvais esprits ou pour rester en bonne santé.</w:t>
      </w:r>
    </w:p>
    <w:p w14:paraId="4E28FA46" w14:textId="6BEEC196" w:rsidR="001A2D5C" w:rsidRPr="008826E1" w:rsidRDefault="001A2D5C" w:rsidP="001A2D5C">
      <w:pPr>
        <w:spacing w:after="0" w:line="240" w:lineRule="auto"/>
        <w:contextualSpacing/>
        <w:rPr>
          <w:sz w:val="24"/>
          <w:szCs w:val="24"/>
          <w:lang w:val="fr-CA"/>
        </w:rPr>
      </w:pPr>
      <w:r w:rsidRPr="008826E1">
        <w:rPr>
          <w:noProof/>
          <w:lang w:val="fr-CA"/>
        </w:rPr>
        <w:lastRenderedPageBreak/>
        <w:drawing>
          <wp:inline distT="0" distB="0" distL="0" distR="0" wp14:anchorId="7D830B69" wp14:editId="05F99529">
            <wp:extent cx="1393797" cy="1952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796" cy="2011782"/>
                    </a:xfrm>
                    <a:prstGeom prst="rect">
                      <a:avLst/>
                    </a:prstGeom>
                    <a:noFill/>
                    <a:ln>
                      <a:noFill/>
                    </a:ln>
                  </pic:spPr>
                </pic:pic>
              </a:graphicData>
            </a:graphic>
          </wp:inline>
        </w:drawing>
      </w:r>
      <w:r w:rsidRPr="008826E1">
        <w:rPr>
          <w:lang w:val="fr-CA"/>
        </w:rPr>
        <w:t xml:space="preserve"> </w:t>
      </w:r>
      <w:r w:rsidRPr="008826E1">
        <w:rPr>
          <w:noProof/>
          <w:lang w:val="fr-CA"/>
        </w:rPr>
        <w:t xml:space="preserve">         </w:t>
      </w:r>
      <w:r w:rsidRPr="008826E1">
        <w:rPr>
          <w:noProof/>
          <w:lang w:val="fr-CA"/>
        </w:rPr>
        <w:drawing>
          <wp:inline distT="0" distB="0" distL="0" distR="0" wp14:anchorId="4FCD24B4" wp14:editId="608FDF30">
            <wp:extent cx="2036618" cy="162460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238" cy="1798996"/>
                    </a:xfrm>
                    <a:prstGeom prst="rect">
                      <a:avLst/>
                    </a:prstGeom>
                    <a:noFill/>
                    <a:ln>
                      <a:noFill/>
                    </a:ln>
                  </pic:spPr>
                </pic:pic>
              </a:graphicData>
            </a:graphic>
          </wp:inline>
        </w:drawing>
      </w:r>
      <w:r w:rsidRPr="008826E1">
        <w:rPr>
          <w:noProof/>
          <w:lang w:val="fr-CA"/>
        </w:rPr>
        <w:t xml:space="preserve">       </w:t>
      </w:r>
      <w:r w:rsidRPr="008826E1">
        <w:rPr>
          <w:lang w:val="fr-CA"/>
        </w:rPr>
        <w:t xml:space="preserve"> </w:t>
      </w:r>
      <w:r w:rsidRPr="008826E1">
        <w:rPr>
          <w:noProof/>
          <w:lang w:val="fr-CA"/>
        </w:rPr>
        <w:drawing>
          <wp:inline distT="0" distB="0" distL="0" distR="0" wp14:anchorId="1732B4E6" wp14:editId="562EA180">
            <wp:extent cx="1917700" cy="1599823"/>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304" cy="1607001"/>
                    </a:xfrm>
                    <a:prstGeom prst="rect">
                      <a:avLst/>
                    </a:prstGeom>
                    <a:noFill/>
                    <a:ln>
                      <a:noFill/>
                    </a:ln>
                  </pic:spPr>
                </pic:pic>
              </a:graphicData>
            </a:graphic>
          </wp:inline>
        </w:drawing>
      </w:r>
    </w:p>
    <w:p w14:paraId="5F8B3F3F" w14:textId="010A67CE" w:rsidR="008D1BE0" w:rsidRDefault="008D1BE0">
      <w:pPr>
        <w:rPr>
          <w:lang w:val="fr-CA"/>
        </w:rPr>
      </w:pPr>
    </w:p>
    <w:p w14:paraId="073CEF14" w14:textId="77777777" w:rsidR="008826E1" w:rsidRPr="008826E1" w:rsidRDefault="008826E1">
      <w:pPr>
        <w:rPr>
          <w:lang w:val="fr-CA"/>
        </w:rPr>
      </w:pPr>
    </w:p>
    <w:p w14:paraId="168A8DEC" w14:textId="5C735C0B" w:rsidR="008D1BE0" w:rsidRPr="008826E1" w:rsidRDefault="008D1BE0">
      <w:pPr>
        <w:rPr>
          <w:lang w:val="fr-CA"/>
        </w:rPr>
      </w:pPr>
    </w:p>
    <w:p w14:paraId="3765BB74" w14:textId="65181947" w:rsidR="00EC13E1" w:rsidRPr="008826E1" w:rsidRDefault="0049217E" w:rsidP="00EC13E1">
      <w:pPr>
        <w:jc w:val="center"/>
        <w:rPr>
          <w:rFonts w:asciiTheme="majorHAnsi" w:hAnsiTheme="majorHAnsi" w:cstheme="majorHAnsi"/>
          <w:b/>
          <w:bCs/>
          <w:sz w:val="28"/>
          <w:szCs w:val="28"/>
          <w:lang w:val="fr-CA"/>
        </w:rPr>
      </w:pPr>
      <w:r w:rsidRPr="008826E1">
        <w:rPr>
          <w:rFonts w:asciiTheme="majorHAnsi" w:hAnsiTheme="majorHAnsi" w:cstheme="majorHAnsi"/>
          <w:b/>
          <w:bCs/>
          <w:sz w:val="28"/>
          <w:szCs w:val="28"/>
          <w:lang w:val="fr-CA"/>
        </w:rPr>
        <w:t>Sculpte</w:t>
      </w:r>
      <w:r w:rsidRPr="008826E1">
        <w:rPr>
          <w:rFonts w:asciiTheme="majorHAnsi" w:hAnsiTheme="majorHAnsi" w:cstheme="majorHAnsi"/>
          <w:b/>
          <w:bCs/>
          <w:sz w:val="28"/>
          <w:szCs w:val="28"/>
          <w:lang w:val="fr-CA"/>
        </w:rPr>
        <w:t>z</w:t>
      </w:r>
      <w:r w:rsidRPr="008826E1">
        <w:rPr>
          <w:rFonts w:asciiTheme="majorHAnsi" w:hAnsiTheme="majorHAnsi" w:cstheme="majorHAnsi"/>
          <w:b/>
          <w:bCs/>
          <w:sz w:val="28"/>
          <w:szCs w:val="28"/>
          <w:lang w:val="fr-CA"/>
        </w:rPr>
        <w:t xml:space="preserve"> votre </w:t>
      </w:r>
      <w:r w:rsidRPr="008826E1">
        <w:rPr>
          <w:rFonts w:asciiTheme="majorHAnsi" w:hAnsiTheme="majorHAnsi" w:cstheme="majorHAnsi"/>
          <w:b/>
          <w:bCs/>
          <w:sz w:val="28"/>
          <w:szCs w:val="28"/>
          <w:lang w:val="fr-CA"/>
        </w:rPr>
        <w:t>C</w:t>
      </w:r>
      <w:r w:rsidRPr="008826E1">
        <w:rPr>
          <w:rFonts w:asciiTheme="majorHAnsi" w:hAnsiTheme="majorHAnsi" w:cstheme="majorHAnsi"/>
          <w:b/>
          <w:bCs/>
          <w:sz w:val="28"/>
          <w:szCs w:val="28"/>
          <w:lang w:val="fr-CA"/>
        </w:rPr>
        <w:t xml:space="preserve">artouche </w:t>
      </w:r>
      <w:r w:rsidRPr="008826E1">
        <w:rPr>
          <w:rFonts w:asciiTheme="majorHAnsi" w:hAnsiTheme="majorHAnsi" w:cstheme="majorHAnsi"/>
          <w:b/>
          <w:bCs/>
          <w:sz w:val="28"/>
          <w:szCs w:val="28"/>
          <w:lang w:val="fr-CA"/>
        </w:rPr>
        <w:t>É</w:t>
      </w:r>
      <w:r w:rsidRPr="008826E1">
        <w:rPr>
          <w:rFonts w:asciiTheme="majorHAnsi" w:hAnsiTheme="majorHAnsi" w:cstheme="majorHAnsi"/>
          <w:b/>
          <w:bCs/>
          <w:sz w:val="28"/>
          <w:szCs w:val="28"/>
          <w:lang w:val="fr-CA"/>
        </w:rPr>
        <w:t>gyptien</w:t>
      </w:r>
    </w:p>
    <w:p w14:paraId="72683861" w14:textId="77777777" w:rsidR="00EC13E1" w:rsidRPr="008826E1" w:rsidRDefault="00EC13E1" w:rsidP="00EC13E1">
      <w:pPr>
        <w:rPr>
          <w:rFonts w:asciiTheme="majorHAnsi" w:hAnsiTheme="majorHAnsi" w:cstheme="majorHAnsi"/>
          <w:b/>
          <w:bCs/>
          <w:sz w:val="24"/>
          <w:szCs w:val="24"/>
          <w:lang w:val="fr-CA"/>
        </w:rPr>
      </w:pPr>
    </w:p>
    <w:p w14:paraId="794C106C" w14:textId="0C50C097" w:rsidR="00EC13E1" w:rsidRPr="008826E1" w:rsidRDefault="0049217E"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1. Arrondi</w:t>
      </w:r>
      <w:r w:rsidR="008826E1" w:rsidRPr="008826E1">
        <w:rPr>
          <w:rFonts w:asciiTheme="majorHAnsi" w:hAnsiTheme="majorHAnsi" w:cstheme="majorHAnsi"/>
          <w:b/>
          <w:bCs/>
          <w:sz w:val="24"/>
          <w:szCs w:val="24"/>
          <w:lang w:val="fr-CA"/>
        </w:rPr>
        <w:t>ssez</w:t>
      </w:r>
      <w:r w:rsidRPr="008826E1">
        <w:rPr>
          <w:rFonts w:asciiTheme="majorHAnsi" w:hAnsiTheme="majorHAnsi" w:cstheme="majorHAnsi"/>
          <w:b/>
          <w:bCs/>
          <w:sz w:val="24"/>
          <w:szCs w:val="24"/>
          <w:lang w:val="fr-CA"/>
        </w:rPr>
        <w:t xml:space="preserve"> les bords.</w:t>
      </w:r>
    </w:p>
    <w:p w14:paraId="6CFB0E27" w14:textId="47AC904F" w:rsidR="0049217E" w:rsidRDefault="0049217E" w:rsidP="00EC13E1">
      <w:pPr>
        <w:rPr>
          <w:rFonts w:asciiTheme="majorHAnsi" w:hAnsiTheme="majorHAnsi" w:cstheme="majorHAnsi"/>
          <w:lang w:val="fr-CA"/>
        </w:rPr>
      </w:pPr>
      <w:r w:rsidRPr="008826E1">
        <w:rPr>
          <w:rFonts w:asciiTheme="majorHAnsi" w:hAnsiTheme="majorHAnsi" w:cstheme="majorHAnsi"/>
          <w:lang w:val="fr-CA"/>
        </w:rPr>
        <w:t>Arrondissez soigneusement tous les côtés et à l'extrémité où se trouve le trou. Arrondir les coins et les rendre ovales.</w:t>
      </w:r>
    </w:p>
    <w:p w14:paraId="4228F4F6" w14:textId="77777777" w:rsidR="008826E1" w:rsidRPr="008826E1" w:rsidRDefault="008826E1" w:rsidP="00EC13E1">
      <w:pPr>
        <w:rPr>
          <w:rFonts w:asciiTheme="majorHAnsi" w:hAnsiTheme="majorHAnsi" w:cstheme="majorHAnsi"/>
          <w:lang w:val="fr-CA"/>
        </w:rPr>
      </w:pPr>
    </w:p>
    <w:p w14:paraId="10F26AE0" w14:textId="608EEAE6" w:rsidR="00FE7ED0" w:rsidRPr="008826E1" w:rsidRDefault="00FE7ED0" w:rsidP="00EC13E1">
      <w:pPr>
        <w:rPr>
          <w:lang w:val="fr-CA"/>
        </w:rPr>
      </w:pPr>
      <w:r w:rsidRPr="008826E1">
        <w:rPr>
          <w:noProof/>
          <w:lang w:val="fr-CA"/>
        </w:rPr>
        <w:drawing>
          <wp:inline distT="0" distB="0" distL="0" distR="0" wp14:anchorId="41081461" wp14:editId="29DA2B5C">
            <wp:extent cx="1818167" cy="21102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975112" cy="2292382"/>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2257ED69" wp14:editId="4DBE12B0">
            <wp:extent cx="1733107" cy="211579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3446" cy="2226083"/>
                    </a:xfrm>
                    <a:prstGeom prst="rect">
                      <a:avLst/>
                    </a:prstGeom>
                    <a:noFill/>
                    <a:ln>
                      <a:noFill/>
                    </a:ln>
                  </pic:spPr>
                </pic:pic>
              </a:graphicData>
            </a:graphic>
          </wp:inline>
        </w:drawing>
      </w:r>
    </w:p>
    <w:p w14:paraId="5459DA52" w14:textId="1619690A" w:rsidR="00F407B6" w:rsidRPr="008826E1" w:rsidRDefault="00F407B6" w:rsidP="00EC13E1">
      <w:pPr>
        <w:rPr>
          <w:lang w:val="fr-CA"/>
        </w:rPr>
      </w:pPr>
    </w:p>
    <w:p w14:paraId="67DF51AA" w14:textId="77777777" w:rsidR="00F407B6" w:rsidRPr="008826E1" w:rsidRDefault="00F407B6" w:rsidP="00EC13E1">
      <w:pPr>
        <w:rPr>
          <w:lang w:val="fr-CA"/>
        </w:rPr>
      </w:pPr>
    </w:p>
    <w:p w14:paraId="7173E6EE" w14:textId="30375A4D" w:rsidR="00EC13E1" w:rsidRPr="008826E1" w:rsidRDefault="00F81AF6" w:rsidP="00EC13E1">
      <w:pPr>
        <w:rPr>
          <w:b/>
          <w:bCs/>
          <w:sz w:val="24"/>
          <w:szCs w:val="24"/>
          <w:lang w:val="fr-CA"/>
        </w:rPr>
      </w:pPr>
      <w:r w:rsidRPr="008826E1">
        <w:rPr>
          <w:b/>
          <w:bCs/>
          <w:sz w:val="24"/>
          <w:szCs w:val="24"/>
          <w:lang w:val="fr-CA"/>
        </w:rPr>
        <w:t>Étape 2. Taille</w:t>
      </w:r>
      <w:r w:rsidR="008826E1" w:rsidRPr="008826E1">
        <w:rPr>
          <w:b/>
          <w:bCs/>
          <w:sz w:val="24"/>
          <w:szCs w:val="24"/>
          <w:lang w:val="fr-CA"/>
        </w:rPr>
        <w:t>z</w:t>
      </w:r>
      <w:r w:rsidRPr="008826E1">
        <w:rPr>
          <w:b/>
          <w:bCs/>
          <w:sz w:val="24"/>
          <w:szCs w:val="24"/>
          <w:lang w:val="fr-CA"/>
        </w:rPr>
        <w:t xml:space="preserve"> une rainure en bas.</w:t>
      </w:r>
    </w:p>
    <w:p w14:paraId="19FE5195" w14:textId="2AD972F4" w:rsidR="003D731C" w:rsidRDefault="00F81AF6" w:rsidP="00EC13E1">
      <w:pPr>
        <w:rPr>
          <w:lang w:val="fr-CA"/>
        </w:rPr>
      </w:pPr>
      <w:r w:rsidRPr="008826E1">
        <w:rPr>
          <w:lang w:val="fr-CA"/>
        </w:rPr>
        <w:t xml:space="preserve">Placez </w:t>
      </w:r>
      <w:r w:rsidRPr="008826E1">
        <w:rPr>
          <w:lang w:val="fr-CA"/>
        </w:rPr>
        <w:t>la lime en</w:t>
      </w:r>
      <w:r w:rsidRPr="008826E1">
        <w:rPr>
          <w:lang w:val="fr-CA"/>
        </w:rPr>
        <w:t xml:space="preserve"> bas du pendentif. Utilisez la largeur d</w:t>
      </w:r>
      <w:r w:rsidRPr="008826E1">
        <w:rPr>
          <w:lang w:val="fr-CA"/>
        </w:rPr>
        <w:t xml:space="preserve">e la lime </w:t>
      </w:r>
      <w:r w:rsidRPr="008826E1">
        <w:rPr>
          <w:lang w:val="fr-CA"/>
        </w:rPr>
        <w:t>pour mesurer et tracez une ligne avec un crayon dessus. En utilisant le bord de votre lime, découpez une rainure sur tous les côtés du pendentif en utilisant votre mesure comme ligne directrice.</w:t>
      </w:r>
    </w:p>
    <w:p w14:paraId="731BD766" w14:textId="77777777" w:rsidR="008826E1" w:rsidRPr="008826E1" w:rsidRDefault="008826E1" w:rsidP="00EC13E1">
      <w:pPr>
        <w:rPr>
          <w:lang w:val="fr-CA"/>
        </w:rPr>
      </w:pPr>
    </w:p>
    <w:p w14:paraId="70063A74" w14:textId="384A63D3" w:rsidR="00FE7ED0" w:rsidRPr="008826E1" w:rsidRDefault="00FE7ED0" w:rsidP="00EC13E1">
      <w:pPr>
        <w:rPr>
          <w:lang w:val="fr-CA"/>
        </w:rPr>
      </w:pPr>
      <w:r w:rsidRPr="008826E1">
        <w:rPr>
          <w:noProof/>
          <w:lang w:val="fr-CA"/>
        </w:rPr>
        <w:drawing>
          <wp:inline distT="0" distB="0" distL="0" distR="0" wp14:anchorId="26062783" wp14:editId="4B1FF1A5">
            <wp:extent cx="1388234" cy="17600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392094" cy="1764957"/>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7BA44E83" wp14:editId="59A867C8">
            <wp:extent cx="1463581" cy="175698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651" cy="1815894"/>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51E7E10F" wp14:editId="20A27FA7">
            <wp:extent cx="1365890" cy="175593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348" cy="1764235"/>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479B9671" wp14:editId="05999AB5">
            <wp:extent cx="1278104" cy="174531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78" cy="1777644"/>
                    </a:xfrm>
                    <a:prstGeom prst="rect">
                      <a:avLst/>
                    </a:prstGeom>
                    <a:noFill/>
                    <a:ln>
                      <a:noFill/>
                    </a:ln>
                  </pic:spPr>
                </pic:pic>
              </a:graphicData>
            </a:graphic>
          </wp:inline>
        </w:drawing>
      </w:r>
    </w:p>
    <w:p w14:paraId="091925E7" w14:textId="445F69DE" w:rsidR="00F407B6" w:rsidRPr="008826E1" w:rsidRDefault="00F407B6" w:rsidP="00EC13E1">
      <w:pPr>
        <w:rPr>
          <w:lang w:val="fr-CA"/>
        </w:rPr>
      </w:pPr>
    </w:p>
    <w:p w14:paraId="1B6D4E81" w14:textId="77777777" w:rsidR="003D731C" w:rsidRPr="008826E1" w:rsidRDefault="003D731C" w:rsidP="00EC13E1">
      <w:pPr>
        <w:rPr>
          <w:lang w:val="fr-CA"/>
        </w:rPr>
      </w:pPr>
    </w:p>
    <w:p w14:paraId="4BFA234A" w14:textId="3EF54DE5" w:rsidR="00F81AF6" w:rsidRPr="008826E1" w:rsidRDefault="00F81AF6"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3. Taille</w:t>
      </w:r>
      <w:r w:rsidR="008826E1" w:rsidRPr="008826E1">
        <w:rPr>
          <w:rFonts w:asciiTheme="majorHAnsi" w:hAnsiTheme="majorHAnsi" w:cstheme="majorHAnsi"/>
          <w:b/>
          <w:bCs/>
          <w:sz w:val="24"/>
          <w:szCs w:val="24"/>
          <w:lang w:val="fr-CA"/>
        </w:rPr>
        <w:t>z</w:t>
      </w:r>
      <w:r w:rsidRPr="008826E1">
        <w:rPr>
          <w:rFonts w:asciiTheme="majorHAnsi" w:hAnsiTheme="majorHAnsi" w:cstheme="majorHAnsi"/>
          <w:b/>
          <w:bCs/>
          <w:sz w:val="24"/>
          <w:szCs w:val="24"/>
          <w:lang w:val="fr-CA"/>
        </w:rPr>
        <w:t xml:space="preserve"> une forme en V des deux côtés de votre pendentif.</w:t>
      </w:r>
    </w:p>
    <w:p w14:paraId="320C5B78" w14:textId="63E983F2" w:rsidR="00F81AF6" w:rsidRPr="008826E1" w:rsidRDefault="00F81AF6" w:rsidP="00EC13E1">
      <w:pPr>
        <w:rPr>
          <w:rFonts w:asciiTheme="majorHAnsi" w:hAnsiTheme="majorHAnsi" w:cstheme="majorHAnsi"/>
          <w:sz w:val="24"/>
          <w:szCs w:val="24"/>
          <w:lang w:val="fr-CA"/>
        </w:rPr>
      </w:pPr>
      <w:r w:rsidRPr="008826E1">
        <w:rPr>
          <w:rFonts w:asciiTheme="majorHAnsi" w:hAnsiTheme="majorHAnsi" w:cstheme="majorHAnsi"/>
          <w:sz w:val="24"/>
          <w:szCs w:val="24"/>
          <w:lang w:val="fr-CA"/>
        </w:rPr>
        <w:t xml:space="preserve">Utilisez les côtés droit et gauche de votre lime pour tailler une encoche en forme de "V" sur les deux côtés étroits de votre pendentif. Inclinez la lime pendant que vous sculptez pour </w:t>
      </w:r>
      <w:r w:rsidRPr="008826E1">
        <w:rPr>
          <w:rFonts w:asciiTheme="majorHAnsi" w:hAnsiTheme="majorHAnsi" w:cstheme="majorHAnsi"/>
          <w:sz w:val="24"/>
          <w:szCs w:val="24"/>
          <w:lang w:val="fr-CA"/>
        </w:rPr>
        <w:t>avoir de</w:t>
      </w:r>
      <w:r w:rsidRPr="008826E1">
        <w:rPr>
          <w:rFonts w:asciiTheme="majorHAnsi" w:hAnsiTheme="majorHAnsi" w:cstheme="majorHAnsi"/>
          <w:sz w:val="24"/>
          <w:szCs w:val="24"/>
          <w:lang w:val="fr-CA"/>
        </w:rPr>
        <w:t xml:space="preserve"> chaque côté de l'encoche</w:t>
      </w:r>
      <w:r w:rsidRPr="008826E1">
        <w:rPr>
          <w:rFonts w:asciiTheme="majorHAnsi" w:hAnsiTheme="majorHAnsi" w:cstheme="majorHAnsi"/>
          <w:sz w:val="24"/>
          <w:szCs w:val="24"/>
          <w:lang w:val="fr-CA"/>
        </w:rPr>
        <w:t xml:space="preserve"> une</w:t>
      </w:r>
      <w:r w:rsidRPr="008826E1">
        <w:rPr>
          <w:rFonts w:asciiTheme="majorHAnsi" w:hAnsiTheme="majorHAnsi" w:cstheme="majorHAnsi"/>
          <w:sz w:val="24"/>
          <w:szCs w:val="24"/>
          <w:lang w:val="fr-CA"/>
        </w:rPr>
        <w:t xml:space="preserve"> forme de "V".</w:t>
      </w:r>
    </w:p>
    <w:p w14:paraId="3DD21F89" w14:textId="77777777" w:rsidR="008A6964" w:rsidRPr="008826E1" w:rsidRDefault="008A6964" w:rsidP="00EC13E1">
      <w:pPr>
        <w:rPr>
          <w:rFonts w:asciiTheme="majorHAnsi" w:hAnsiTheme="majorHAnsi" w:cstheme="majorHAnsi"/>
          <w:b/>
          <w:bCs/>
          <w:sz w:val="24"/>
          <w:szCs w:val="24"/>
          <w:lang w:val="fr-CA"/>
        </w:rPr>
      </w:pPr>
    </w:p>
    <w:p w14:paraId="6C50C8B7" w14:textId="120B4CD0" w:rsidR="00F407B6" w:rsidRPr="008826E1" w:rsidRDefault="00F407B6" w:rsidP="00EC13E1">
      <w:pPr>
        <w:rPr>
          <w:lang w:val="fr-CA"/>
        </w:rPr>
      </w:pPr>
      <w:r w:rsidRPr="008826E1">
        <w:rPr>
          <w:noProof/>
          <w:lang w:val="fr-CA"/>
        </w:rPr>
        <w:drawing>
          <wp:inline distT="0" distB="0" distL="0" distR="0" wp14:anchorId="255956EB" wp14:editId="0B98CACB">
            <wp:extent cx="1472501" cy="2138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7853" cy="2190087"/>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3BAABE97" wp14:editId="6DF21D50">
            <wp:extent cx="1540522" cy="21379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7392" cy="2175236"/>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62B56EBF" wp14:editId="72B3BBFF">
            <wp:extent cx="1523012" cy="213838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4513" cy="2182615"/>
                    </a:xfrm>
                    <a:prstGeom prst="rect">
                      <a:avLst/>
                    </a:prstGeom>
                    <a:noFill/>
                    <a:ln>
                      <a:noFill/>
                    </a:ln>
                  </pic:spPr>
                </pic:pic>
              </a:graphicData>
            </a:graphic>
          </wp:inline>
        </w:drawing>
      </w:r>
    </w:p>
    <w:p w14:paraId="5DE24D0A" w14:textId="4DB265BA" w:rsidR="003D731C" w:rsidRPr="008826E1" w:rsidRDefault="003D731C" w:rsidP="00EC13E1">
      <w:pPr>
        <w:rPr>
          <w:lang w:val="fr-CA"/>
        </w:rPr>
      </w:pPr>
    </w:p>
    <w:p w14:paraId="4FF57C64" w14:textId="77777777" w:rsidR="003D731C" w:rsidRPr="008826E1" w:rsidRDefault="003D731C" w:rsidP="00EC13E1">
      <w:pPr>
        <w:rPr>
          <w:b/>
          <w:bCs/>
          <w:sz w:val="24"/>
          <w:szCs w:val="24"/>
          <w:lang w:val="fr-CA"/>
        </w:rPr>
      </w:pPr>
    </w:p>
    <w:p w14:paraId="3E2BE895" w14:textId="77B7508F" w:rsidR="00F81AF6" w:rsidRPr="008826E1" w:rsidRDefault="00F81AF6"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4. Grave</w:t>
      </w:r>
      <w:r w:rsidR="008826E1" w:rsidRPr="008826E1">
        <w:rPr>
          <w:rFonts w:asciiTheme="majorHAnsi" w:hAnsiTheme="majorHAnsi" w:cstheme="majorHAnsi"/>
          <w:b/>
          <w:bCs/>
          <w:sz w:val="24"/>
          <w:szCs w:val="24"/>
          <w:lang w:val="fr-CA"/>
        </w:rPr>
        <w:t>z</w:t>
      </w:r>
      <w:r w:rsidRPr="008826E1">
        <w:rPr>
          <w:rFonts w:asciiTheme="majorHAnsi" w:hAnsiTheme="majorHAnsi" w:cstheme="majorHAnsi"/>
          <w:b/>
          <w:bCs/>
          <w:sz w:val="24"/>
          <w:szCs w:val="24"/>
          <w:lang w:val="fr-CA"/>
        </w:rPr>
        <w:t xml:space="preserve"> un ovale à l'intérieur du pendentif</w:t>
      </w:r>
    </w:p>
    <w:p w14:paraId="029F1A50" w14:textId="0E235F51" w:rsidR="00F81AF6" w:rsidRDefault="00F81AF6" w:rsidP="00EC13E1">
      <w:pPr>
        <w:rPr>
          <w:rFonts w:asciiTheme="majorHAnsi" w:hAnsiTheme="majorHAnsi" w:cstheme="majorHAnsi"/>
          <w:lang w:val="fr-CA"/>
        </w:rPr>
      </w:pPr>
      <w:r w:rsidRPr="008826E1">
        <w:rPr>
          <w:rFonts w:asciiTheme="majorHAnsi" w:hAnsiTheme="majorHAnsi" w:cstheme="majorHAnsi"/>
          <w:lang w:val="fr-CA"/>
        </w:rPr>
        <w:t xml:space="preserve">Dessinez un ovale intérieur dans la partie supérieure du pendentif avec un crayon. À l'aide du coin de votre lime ou d'un autre objet pointu (crayon taillé, vieux stylo usagé, etc.), gravez votre dessin </w:t>
      </w:r>
      <w:r w:rsidRPr="008826E1">
        <w:rPr>
          <w:rFonts w:asciiTheme="majorHAnsi" w:hAnsiTheme="majorHAnsi" w:cstheme="majorHAnsi"/>
          <w:u w:val="single"/>
          <w:lang w:val="fr-CA"/>
        </w:rPr>
        <w:t>profondément</w:t>
      </w:r>
      <w:r w:rsidRPr="008826E1">
        <w:rPr>
          <w:rFonts w:asciiTheme="majorHAnsi" w:hAnsiTheme="majorHAnsi" w:cstheme="majorHAnsi"/>
          <w:lang w:val="fr-CA"/>
        </w:rPr>
        <w:t xml:space="preserve"> dans la pierre.</w:t>
      </w:r>
    </w:p>
    <w:p w14:paraId="7E0C5241" w14:textId="77777777" w:rsidR="008826E1" w:rsidRPr="008826E1" w:rsidRDefault="008826E1" w:rsidP="00EC13E1">
      <w:pPr>
        <w:rPr>
          <w:rFonts w:asciiTheme="majorHAnsi" w:hAnsiTheme="majorHAnsi" w:cstheme="majorHAnsi"/>
          <w:lang w:val="fr-CA"/>
        </w:rPr>
      </w:pPr>
    </w:p>
    <w:p w14:paraId="39009045" w14:textId="36A84810" w:rsidR="00F407B6" w:rsidRPr="008826E1" w:rsidRDefault="00EA5AF9" w:rsidP="00EC13E1">
      <w:pPr>
        <w:rPr>
          <w:lang w:val="fr-CA"/>
        </w:rPr>
      </w:pPr>
      <w:r w:rsidRPr="008826E1">
        <w:rPr>
          <w:lang w:val="fr-CA"/>
        </w:rPr>
        <w:lastRenderedPageBreak/>
        <w:t xml:space="preserve"> </w:t>
      </w:r>
      <w:r w:rsidR="00F407B6" w:rsidRPr="008826E1">
        <w:rPr>
          <w:noProof/>
          <w:lang w:val="fr-CA"/>
        </w:rPr>
        <w:drawing>
          <wp:inline distT="0" distB="0" distL="0" distR="0" wp14:anchorId="73573179" wp14:editId="1E82AD0A">
            <wp:extent cx="1721807" cy="22947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4312" cy="2351380"/>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648B6197" wp14:editId="554881EC">
            <wp:extent cx="1727859" cy="2281733"/>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8711" cy="2322474"/>
                    </a:xfrm>
                    <a:prstGeom prst="rect">
                      <a:avLst/>
                    </a:prstGeom>
                    <a:noFill/>
                    <a:ln>
                      <a:noFill/>
                    </a:ln>
                  </pic:spPr>
                </pic:pic>
              </a:graphicData>
            </a:graphic>
          </wp:inline>
        </w:drawing>
      </w:r>
    </w:p>
    <w:p w14:paraId="20F51672" w14:textId="77777777" w:rsidR="00A16B6B" w:rsidRPr="008826E1" w:rsidRDefault="00A16B6B" w:rsidP="00EC13E1">
      <w:pPr>
        <w:rPr>
          <w:b/>
          <w:bCs/>
          <w:lang w:val="fr-CA"/>
        </w:rPr>
      </w:pPr>
    </w:p>
    <w:p w14:paraId="3257F1CB" w14:textId="77777777" w:rsidR="003D731C" w:rsidRPr="008826E1" w:rsidRDefault="003D731C" w:rsidP="00EC13E1">
      <w:pPr>
        <w:rPr>
          <w:b/>
          <w:bCs/>
          <w:lang w:val="fr-CA"/>
        </w:rPr>
      </w:pPr>
    </w:p>
    <w:p w14:paraId="7CF837B9" w14:textId="14099C68" w:rsidR="00F81AF6" w:rsidRPr="008826E1" w:rsidRDefault="00F81AF6"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5 Ponce</w:t>
      </w:r>
      <w:r w:rsidR="008826E1" w:rsidRPr="008826E1">
        <w:rPr>
          <w:rFonts w:asciiTheme="majorHAnsi" w:hAnsiTheme="majorHAnsi" w:cstheme="majorHAnsi"/>
          <w:b/>
          <w:bCs/>
          <w:sz w:val="24"/>
          <w:szCs w:val="24"/>
          <w:lang w:val="fr-CA"/>
        </w:rPr>
        <w:t>z</w:t>
      </w:r>
      <w:r w:rsidRPr="008826E1">
        <w:rPr>
          <w:rFonts w:asciiTheme="majorHAnsi" w:hAnsiTheme="majorHAnsi" w:cstheme="majorHAnsi"/>
          <w:b/>
          <w:bCs/>
          <w:sz w:val="24"/>
          <w:szCs w:val="24"/>
          <w:lang w:val="fr-CA"/>
        </w:rPr>
        <w:t xml:space="preserve"> le pendentif.</w:t>
      </w:r>
    </w:p>
    <w:p w14:paraId="17538608" w14:textId="39BC91C8" w:rsidR="00F81AF6" w:rsidRDefault="00F81AF6" w:rsidP="00EC13E1">
      <w:pPr>
        <w:rPr>
          <w:rFonts w:asciiTheme="majorHAnsi" w:hAnsiTheme="majorHAnsi" w:cstheme="majorHAnsi"/>
          <w:lang w:val="fr-CA"/>
        </w:rPr>
      </w:pPr>
      <w:r w:rsidRPr="008826E1">
        <w:rPr>
          <w:rFonts w:asciiTheme="majorHAnsi" w:hAnsiTheme="majorHAnsi" w:cstheme="majorHAnsi"/>
          <w:lang w:val="fr-CA"/>
        </w:rPr>
        <w:t>Trempez souvent votre papier de verre rouge (grain 150) dans l'eau et utilisez-le pour bien poncer le pendentif partout. Après avoir enlevé toutes les grosses rayures avec le papier de verre rouge, poncez à nouveau avec le jaune (grain 400) jusqu'à ce que le pendentif soit très lisse au toucher.</w:t>
      </w:r>
    </w:p>
    <w:p w14:paraId="12317D67" w14:textId="77777777" w:rsidR="008826E1" w:rsidRPr="008826E1" w:rsidRDefault="008826E1" w:rsidP="00EC13E1">
      <w:pPr>
        <w:rPr>
          <w:rFonts w:asciiTheme="majorHAnsi" w:hAnsiTheme="majorHAnsi" w:cstheme="majorHAnsi"/>
          <w:lang w:val="fr-CA"/>
        </w:rPr>
      </w:pPr>
    </w:p>
    <w:p w14:paraId="3DF05316" w14:textId="1783884A" w:rsidR="00871764" w:rsidRPr="008826E1" w:rsidRDefault="007D3E0A" w:rsidP="00EC13E1">
      <w:pPr>
        <w:rPr>
          <w:lang w:val="fr-CA"/>
        </w:rPr>
      </w:pPr>
      <w:r w:rsidRPr="008826E1">
        <w:rPr>
          <w:noProof/>
          <w:lang w:val="fr-CA"/>
        </w:rPr>
        <w:drawing>
          <wp:inline distT="0" distB="0" distL="0" distR="0" wp14:anchorId="0A30DEC7" wp14:editId="434CF02C">
            <wp:extent cx="1676400" cy="229773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8685" cy="2314570"/>
                    </a:xfrm>
                    <a:prstGeom prst="rect">
                      <a:avLst/>
                    </a:prstGeom>
                    <a:noFill/>
                    <a:ln>
                      <a:noFill/>
                    </a:ln>
                  </pic:spPr>
                </pic:pic>
              </a:graphicData>
            </a:graphic>
          </wp:inline>
        </w:drawing>
      </w:r>
    </w:p>
    <w:p w14:paraId="738AF550" w14:textId="18E4630E" w:rsidR="00A16B6B" w:rsidRDefault="00A16B6B" w:rsidP="00EC13E1">
      <w:pPr>
        <w:rPr>
          <w:lang w:val="fr-CA"/>
        </w:rPr>
      </w:pPr>
    </w:p>
    <w:p w14:paraId="0CB8DBEB" w14:textId="77777777" w:rsidR="008826E1" w:rsidRPr="008826E1" w:rsidRDefault="008826E1" w:rsidP="00EC13E1">
      <w:pPr>
        <w:rPr>
          <w:lang w:val="fr-CA"/>
        </w:rPr>
      </w:pPr>
    </w:p>
    <w:p w14:paraId="3FA96280" w14:textId="5F9FCE80" w:rsidR="00A16B6B" w:rsidRPr="008826E1" w:rsidRDefault="00F81AF6"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6 Grave</w:t>
      </w:r>
      <w:r w:rsidR="008826E1" w:rsidRPr="008826E1">
        <w:rPr>
          <w:rFonts w:asciiTheme="majorHAnsi" w:hAnsiTheme="majorHAnsi" w:cstheme="majorHAnsi"/>
          <w:b/>
          <w:bCs/>
          <w:sz w:val="24"/>
          <w:szCs w:val="24"/>
          <w:lang w:val="fr-CA"/>
        </w:rPr>
        <w:t>z</w:t>
      </w:r>
      <w:r w:rsidRPr="008826E1">
        <w:rPr>
          <w:rFonts w:asciiTheme="majorHAnsi" w:hAnsiTheme="majorHAnsi" w:cstheme="majorHAnsi"/>
          <w:b/>
          <w:bCs/>
          <w:sz w:val="24"/>
          <w:szCs w:val="24"/>
          <w:lang w:val="fr-CA"/>
        </w:rPr>
        <w:t xml:space="preserve"> en hiéroglyphes</w:t>
      </w:r>
    </w:p>
    <w:p w14:paraId="22EE1265" w14:textId="0FA4806F" w:rsidR="008826E1" w:rsidRDefault="008826E1" w:rsidP="00EC13E1">
      <w:pPr>
        <w:rPr>
          <w:rFonts w:asciiTheme="majorHAnsi" w:hAnsiTheme="majorHAnsi" w:cstheme="majorHAnsi"/>
          <w:lang w:val="fr-CA"/>
        </w:rPr>
      </w:pPr>
      <w:r w:rsidRPr="008826E1">
        <w:rPr>
          <w:rFonts w:asciiTheme="majorHAnsi" w:hAnsiTheme="majorHAnsi" w:cstheme="majorHAnsi"/>
          <w:lang w:val="fr-CA"/>
        </w:rPr>
        <w:t>A l'aide des hiéroglyphes égyptiens découvrez par exemple quelles sont les lettres de votre nom. Entraînez-vous à les dessiner sur une feuille de papier. Gravez votre nom ou vos initiales à l'intérieur de l'ovale de votre pendentif en les plaçant l'un au-dessus de l'autre dans une colonne.</w:t>
      </w:r>
    </w:p>
    <w:p w14:paraId="34DFD5A7" w14:textId="77777777" w:rsidR="008826E1" w:rsidRPr="008826E1" w:rsidRDefault="008826E1" w:rsidP="00EC13E1">
      <w:pPr>
        <w:rPr>
          <w:rFonts w:asciiTheme="majorHAnsi" w:hAnsiTheme="majorHAnsi" w:cstheme="majorHAnsi"/>
          <w:lang w:val="fr-CA"/>
        </w:rPr>
      </w:pPr>
    </w:p>
    <w:p w14:paraId="0A7537FD" w14:textId="79D91346" w:rsidR="007D3E0A" w:rsidRPr="008826E1" w:rsidRDefault="007D3E0A" w:rsidP="00EC13E1">
      <w:pPr>
        <w:rPr>
          <w:lang w:val="fr-CA"/>
        </w:rPr>
      </w:pPr>
      <w:r w:rsidRPr="008826E1">
        <w:rPr>
          <w:noProof/>
          <w:lang w:val="fr-CA"/>
        </w:rPr>
        <w:drawing>
          <wp:inline distT="0" distB="0" distL="0" distR="0" wp14:anchorId="1916291D" wp14:editId="4D80AA39">
            <wp:extent cx="1743075" cy="23830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5573" cy="2400165"/>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3CCF76B4" wp14:editId="1BC89A6D">
            <wp:extent cx="3819525" cy="29605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7524" cy="2966739"/>
                    </a:xfrm>
                    <a:prstGeom prst="rect">
                      <a:avLst/>
                    </a:prstGeom>
                    <a:noFill/>
                    <a:ln>
                      <a:noFill/>
                    </a:ln>
                  </pic:spPr>
                </pic:pic>
              </a:graphicData>
            </a:graphic>
          </wp:inline>
        </w:drawing>
      </w:r>
    </w:p>
    <w:p w14:paraId="17C54FCE" w14:textId="77777777" w:rsidR="007D3E0A" w:rsidRPr="008826E1" w:rsidRDefault="007D3E0A" w:rsidP="00EC13E1">
      <w:pPr>
        <w:rPr>
          <w:lang w:val="fr-CA"/>
        </w:rPr>
      </w:pPr>
    </w:p>
    <w:p w14:paraId="2376D18C" w14:textId="77777777" w:rsidR="00801E5B" w:rsidRPr="008826E1" w:rsidRDefault="00801E5B" w:rsidP="00EC13E1">
      <w:pPr>
        <w:rPr>
          <w:lang w:val="fr-CA"/>
        </w:rPr>
      </w:pPr>
    </w:p>
    <w:p w14:paraId="5F4752F0" w14:textId="77777777" w:rsidR="008826E1" w:rsidRPr="008826E1" w:rsidRDefault="008826E1"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7 Cirez votre pendentif</w:t>
      </w:r>
    </w:p>
    <w:p w14:paraId="747ADB52" w14:textId="0A142B68" w:rsidR="008826E1" w:rsidRDefault="008826E1" w:rsidP="00EC13E1">
      <w:pPr>
        <w:rPr>
          <w:rFonts w:asciiTheme="majorHAnsi" w:hAnsiTheme="majorHAnsi" w:cstheme="majorHAnsi"/>
          <w:lang w:val="fr-CA"/>
        </w:rPr>
      </w:pPr>
      <w:r w:rsidRPr="008826E1">
        <w:rPr>
          <w:rFonts w:asciiTheme="majorHAnsi" w:hAnsiTheme="majorHAnsi" w:cstheme="majorHAnsi"/>
          <w:lang w:val="fr-CA"/>
        </w:rPr>
        <w:t xml:space="preserve">Appliquez un peu d'huile de noix de coco sur votre pendentif et frottez bien jusqu'à absorption complète. </w:t>
      </w:r>
      <w:r w:rsidRPr="008826E1">
        <w:rPr>
          <w:rFonts w:asciiTheme="majorHAnsi" w:hAnsiTheme="majorHAnsi" w:cstheme="majorHAnsi"/>
          <w:lang w:val="fr-CA"/>
        </w:rPr>
        <w:t>Attention</w:t>
      </w:r>
      <w:r w:rsidRPr="008826E1">
        <w:rPr>
          <w:rFonts w:asciiTheme="majorHAnsi" w:hAnsiTheme="majorHAnsi" w:cstheme="majorHAnsi"/>
          <w:lang w:val="fr-CA"/>
        </w:rPr>
        <w:t xml:space="preserve"> : la couleur de votre pierre peut s'estomper légèrement après un certain temps. Lorsque cela se produit, réappliquez l'huile (minérale ou huile de cuisson sauf l'huile d'olive) pour ramener l'effet de la couleur vive. Attendez deux minutes et polissez le pendentif avec votre chiffon blanc.</w:t>
      </w:r>
    </w:p>
    <w:p w14:paraId="42D1F00D" w14:textId="77777777" w:rsidR="008826E1" w:rsidRPr="008826E1" w:rsidRDefault="008826E1" w:rsidP="00EC13E1">
      <w:pPr>
        <w:rPr>
          <w:rFonts w:asciiTheme="majorHAnsi" w:hAnsiTheme="majorHAnsi" w:cstheme="majorHAnsi"/>
          <w:lang w:val="fr-CA"/>
        </w:rPr>
      </w:pPr>
    </w:p>
    <w:p w14:paraId="723E6439" w14:textId="5A1FE75E" w:rsidR="007D3E0A" w:rsidRPr="008826E1" w:rsidRDefault="007D3E0A" w:rsidP="00EC13E1">
      <w:pPr>
        <w:rPr>
          <w:lang w:val="fr-CA"/>
        </w:rPr>
      </w:pPr>
      <w:r w:rsidRPr="008826E1">
        <w:rPr>
          <w:noProof/>
          <w:lang w:val="fr-CA"/>
        </w:rPr>
        <w:drawing>
          <wp:inline distT="0" distB="0" distL="0" distR="0" wp14:anchorId="6EF8A359" wp14:editId="685DB28F">
            <wp:extent cx="1695450" cy="253349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2016" cy="2543310"/>
                    </a:xfrm>
                    <a:prstGeom prst="rect">
                      <a:avLst/>
                    </a:prstGeom>
                    <a:noFill/>
                    <a:ln>
                      <a:noFill/>
                    </a:ln>
                  </pic:spPr>
                </pic:pic>
              </a:graphicData>
            </a:graphic>
          </wp:inline>
        </w:drawing>
      </w:r>
    </w:p>
    <w:p w14:paraId="6A7F1D0C" w14:textId="298A4BAC" w:rsidR="00801E5B" w:rsidRPr="008826E1" w:rsidRDefault="00801E5B" w:rsidP="00EC13E1">
      <w:pPr>
        <w:rPr>
          <w:lang w:val="fr-CA"/>
        </w:rPr>
      </w:pPr>
    </w:p>
    <w:p w14:paraId="5672BD45" w14:textId="0AD3EC57" w:rsidR="008826E1" w:rsidRPr="008826E1" w:rsidRDefault="008826E1" w:rsidP="00EC13E1">
      <w:pPr>
        <w:rPr>
          <w:rFonts w:asciiTheme="majorHAnsi" w:hAnsiTheme="majorHAnsi" w:cstheme="majorHAnsi"/>
          <w:b/>
          <w:bCs/>
          <w:sz w:val="24"/>
          <w:szCs w:val="24"/>
          <w:lang w:val="fr-CA"/>
        </w:rPr>
      </w:pPr>
    </w:p>
    <w:p w14:paraId="7F1E8B23" w14:textId="0AF2F034" w:rsidR="008826E1" w:rsidRDefault="008826E1" w:rsidP="00EC13E1">
      <w:pPr>
        <w:rPr>
          <w:rFonts w:asciiTheme="majorHAnsi" w:hAnsiTheme="majorHAnsi" w:cstheme="majorHAnsi"/>
          <w:b/>
          <w:bCs/>
          <w:sz w:val="24"/>
          <w:szCs w:val="24"/>
          <w:lang w:val="fr-CA"/>
        </w:rPr>
      </w:pPr>
      <w:r w:rsidRPr="008826E1">
        <w:rPr>
          <w:rFonts w:asciiTheme="majorHAnsi" w:hAnsiTheme="majorHAnsi" w:cstheme="majorHAnsi"/>
          <w:b/>
          <w:bCs/>
          <w:sz w:val="24"/>
          <w:szCs w:val="24"/>
          <w:lang w:val="fr-CA"/>
        </w:rPr>
        <w:t>Étape 8 Attachez la ficelle</w:t>
      </w:r>
    </w:p>
    <w:p w14:paraId="24F5A753" w14:textId="77777777" w:rsidR="008826E1" w:rsidRPr="008826E1" w:rsidRDefault="008826E1" w:rsidP="00EC13E1">
      <w:pPr>
        <w:rPr>
          <w:rFonts w:asciiTheme="majorHAnsi" w:hAnsiTheme="majorHAnsi" w:cstheme="majorHAnsi"/>
          <w:b/>
          <w:bCs/>
          <w:sz w:val="24"/>
          <w:szCs w:val="24"/>
          <w:lang w:val="fr-CA"/>
        </w:rPr>
      </w:pPr>
    </w:p>
    <w:p w14:paraId="7BBBA62D" w14:textId="4797A39F" w:rsidR="007D3E0A" w:rsidRPr="008826E1" w:rsidRDefault="007D3E0A" w:rsidP="00EC13E1">
      <w:pPr>
        <w:rPr>
          <w:lang w:val="fr-CA"/>
        </w:rPr>
      </w:pPr>
      <w:r w:rsidRPr="008826E1">
        <w:rPr>
          <w:noProof/>
          <w:lang w:val="fr-CA"/>
        </w:rPr>
        <w:drawing>
          <wp:inline distT="0" distB="0" distL="0" distR="0" wp14:anchorId="4FBC3E7E" wp14:editId="2EBE801B">
            <wp:extent cx="1943100" cy="24625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516" cy="2475706"/>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76C71CBD" wp14:editId="7384339D">
            <wp:extent cx="1950165" cy="2446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4135" cy="2463772"/>
                    </a:xfrm>
                    <a:prstGeom prst="rect">
                      <a:avLst/>
                    </a:prstGeom>
                    <a:noFill/>
                    <a:ln>
                      <a:noFill/>
                    </a:ln>
                  </pic:spPr>
                </pic:pic>
              </a:graphicData>
            </a:graphic>
          </wp:inline>
        </w:drawing>
      </w:r>
      <w:r w:rsidRPr="008826E1">
        <w:rPr>
          <w:lang w:val="fr-CA"/>
        </w:rPr>
        <w:t xml:space="preserve">    </w:t>
      </w:r>
      <w:r w:rsidRPr="008826E1">
        <w:rPr>
          <w:noProof/>
          <w:lang w:val="fr-CA"/>
        </w:rPr>
        <w:drawing>
          <wp:inline distT="0" distB="0" distL="0" distR="0" wp14:anchorId="460C1BD5" wp14:editId="748258DA">
            <wp:extent cx="1819275" cy="2416810"/>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5188" cy="2437950"/>
                    </a:xfrm>
                    <a:prstGeom prst="rect">
                      <a:avLst/>
                    </a:prstGeom>
                    <a:noFill/>
                    <a:ln>
                      <a:noFill/>
                    </a:ln>
                  </pic:spPr>
                </pic:pic>
              </a:graphicData>
            </a:graphic>
          </wp:inline>
        </w:drawing>
      </w:r>
    </w:p>
    <w:p w14:paraId="1F6CF17E" w14:textId="7F20E9F9" w:rsidR="007D3E0A" w:rsidRDefault="007D3E0A" w:rsidP="00EC13E1">
      <w:pPr>
        <w:rPr>
          <w:lang w:val="fr-CA"/>
        </w:rPr>
      </w:pPr>
    </w:p>
    <w:p w14:paraId="2CBCF8F5" w14:textId="77777777" w:rsidR="008826E1" w:rsidRPr="008826E1" w:rsidRDefault="008826E1" w:rsidP="00EC13E1">
      <w:pPr>
        <w:rPr>
          <w:lang w:val="fr-CA"/>
        </w:rPr>
      </w:pPr>
    </w:p>
    <w:p w14:paraId="0C6DA37C" w14:textId="6626FED0" w:rsidR="007D3E0A" w:rsidRPr="008826E1" w:rsidRDefault="008826E1" w:rsidP="003D731C">
      <w:pPr>
        <w:jc w:val="center"/>
        <w:rPr>
          <w:rFonts w:asciiTheme="majorHAnsi" w:hAnsiTheme="majorHAnsi" w:cstheme="majorHAnsi"/>
          <w:b/>
          <w:bCs/>
          <w:i/>
          <w:iCs/>
          <w:sz w:val="28"/>
          <w:szCs w:val="28"/>
          <w:lang w:val="fr-CA"/>
        </w:rPr>
      </w:pPr>
      <w:r w:rsidRPr="008826E1">
        <w:rPr>
          <w:rFonts w:asciiTheme="majorHAnsi" w:hAnsiTheme="majorHAnsi" w:cstheme="majorHAnsi"/>
          <w:b/>
          <w:bCs/>
          <w:i/>
          <w:iCs/>
          <w:sz w:val="28"/>
          <w:szCs w:val="28"/>
          <w:lang w:val="fr-CA"/>
        </w:rPr>
        <w:t>Amusez-vous en</w:t>
      </w:r>
      <w:r w:rsidRPr="008826E1">
        <w:rPr>
          <w:rFonts w:asciiTheme="majorHAnsi" w:hAnsiTheme="majorHAnsi" w:cstheme="majorHAnsi"/>
          <w:b/>
          <w:bCs/>
          <w:i/>
          <w:iCs/>
          <w:sz w:val="28"/>
          <w:szCs w:val="28"/>
          <w:lang w:val="fr-CA"/>
        </w:rPr>
        <w:t xml:space="preserve"> port</w:t>
      </w:r>
      <w:r w:rsidRPr="008826E1">
        <w:rPr>
          <w:rFonts w:asciiTheme="majorHAnsi" w:hAnsiTheme="majorHAnsi" w:cstheme="majorHAnsi"/>
          <w:b/>
          <w:bCs/>
          <w:i/>
          <w:iCs/>
          <w:sz w:val="28"/>
          <w:szCs w:val="28"/>
          <w:lang w:val="fr-CA"/>
        </w:rPr>
        <w:t>ant</w:t>
      </w:r>
      <w:r w:rsidRPr="008826E1">
        <w:rPr>
          <w:rFonts w:asciiTheme="majorHAnsi" w:hAnsiTheme="majorHAnsi" w:cstheme="majorHAnsi"/>
          <w:b/>
          <w:bCs/>
          <w:i/>
          <w:iCs/>
          <w:sz w:val="28"/>
          <w:szCs w:val="28"/>
          <w:lang w:val="fr-CA"/>
        </w:rPr>
        <w:t xml:space="preserve"> votre propre </w:t>
      </w:r>
      <w:r w:rsidRPr="008826E1">
        <w:rPr>
          <w:rFonts w:asciiTheme="majorHAnsi" w:hAnsiTheme="majorHAnsi" w:cstheme="majorHAnsi"/>
          <w:b/>
          <w:bCs/>
          <w:i/>
          <w:iCs/>
          <w:sz w:val="28"/>
          <w:szCs w:val="28"/>
          <w:lang w:val="fr-CA"/>
        </w:rPr>
        <w:t>P</w:t>
      </w:r>
      <w:r w:rsidRPr="008826E1">
        <w:rPr>
          <w:rFonts w:asciiTheme="majorHAnsi" w:hAnsiTheme="majorHAnsi" w:cstheme="majorHAnsi"/>
          <w:b/>
          <w:bCs/>
          <w:i/>
          <w:iCs/>
          <w:sz w:val="28"/>
          <w:szCs w:val="28"/>
          <w:lang w:val="fr-CA"/>
        </w:rPr>
        <w:t xml:space="preserve">endentif Cartouche </w:t>
      </w:r>
      <w:r w:rsidRPr="008826E1">
        <w:rPr>
          <w:rFonts w:asciiTheme="majorHAnsi" w:hAnsiTheme="majorHAnsi" w:cstheme="majorHAnsi"/>
          <w:b/>
          <w:bCs/>
          <w:i/>
          <w:iCs/>
          <w:sz w:val="28"/>
          <w:szCs w:val="28"/>
          <w:lang w:val="fr-CA"/>
        </w:rPr>
        <w:t>É</w:t>
      </w:r>
      <w:r w:rsidRPr="008826E1">
        <w:rPr>
          <w:rFonts w:asciiTheme="majorHAnsi" w:hAnsiTheme="majorHAnsi" w:cstheme="majorHAnsi"/>
          <w:b/>
          <w:bCs/>
          <w:i/>
          <w:iCs/>
          <w:sz w:val="28"/>
          <w:szCs w:val="28"/>
          <w:lang w:val="fr-CA"/>
        </w:rPr>
        <w:t>gyptien !</w:t>
      </w:r>
    </w:p>
    <w:p w14:paraId="6FE8B2EF" w14:textId="77777777" w:rsidR="00EC13E1" w:rsidRPr="00EC13E1" w:rsidRDefault="00EC13E1" w:rsidP="008D1BE0"/>
    <w:sectPr w:rsidR="00EC13E1" w:rsidRPr="00EC13E1" w:rsidSect="003D731C">
      <w:pgSz w:w="12240" w:h="15840"/>
      <w:pgMar w:top="1440" w:right="1440" w:bottom="1440" w:left="1440"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24E10"/>
    <w:multiLevelType w:val="hybridMultilevel"/>
    <w:tmpl w:val="FC86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225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8E4"/>
    <w:rsid w:val="001A2D5C"/>
    <w:rsid w:val="003D731C"/>
    <w:rsid w:val="0049217E"/>
    <w:rsid w:val="007B58E4"/>
    <w:rsid w:val="007D3E0A"/>
    <w:rsid w:val="00801E5B"/>
    <w:rsid w:val="008200B4"/>
    <w:rsid w:val="00871764"/>
    <w:rsid w:val="008826E1"/>
    <w:rsid w:val="008A6964"/>
    <w:rsid w:val="008D1BE0"/>
    <w:rsid w:val="00A16A51"/>
    <w:rsid w:val="00A16B6B"/>
    <w:rsid w:val="00B47A93"/>
    <w:rsid w:val="00B72232"/>
    <w:rsid w:val="00B77377"/>
    <w:rsid w:val="00CE64C4"/>
    <w:rsid w:val="00D030F0"/>
    <w:rsid w:val="00EA5AF9"/>
    <w:rsid w:val="00EB0C09"/>
    <w:rsid w:val="00EC13E1"/>
    <w:rsid w:val="00F407B6"/>
    <w:rsid w:val="00F81AF6"/>
    <w:rsid w:val="00FE7E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8774D"/>
  <w15:chartTrackingRefBased/>
  <w15:docId w15:val="{506E541C-D554-481E-9E37-02FD4FDC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8E4"/>
    <w:pPr>
      <w:ind w:left="720"/>
      <w:contextualSpacing/>
    </w:pPr>
  </w:style>
  <w:style w:type="character" w:styleId="Hyperlink">
    <w:name w:val="Hyperlink"/>
    <w:basedOn w:val="DefaultParagraphFont"/>
    <w:uiPriority w:val="99"/>
    <w:semiHidden/>
    <w:unhideWhenUsed/>
    <w:rsid w:val="007B58E4"/>
    <w:rPr>
      <w:color w:val="0000FF"/>
      <w:u w:val="single"/>
    </w:rPr>
  </w:style>
  <w:style w:type="paragraph" w:styleId="BalloonText">
    <w:name w:val="Balloon Text"/>
    <w:basedOn w:val="Normal"/>
    <w:link w:val="BalloonTextChar"/>
    <w:uiPriority w:val="99"/>
    <w:semiHidden/>
    <w:unhideWhenUsed/>
    <w:rsid w:val="00EB0C0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0C0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68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798366-7118-4611-b9d4-298fc21ac7e8">
      <Terms xmlns="http://schemas.microsoft.com/office/infopath/2007/PartnerControls"/>
    </lcf76f155ced4ddcb4097134ff3c332f>
    <TaxCatchAll xmlns="7657d8a6-5ad4-4155-9849-32f21405ec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5EEC2E8CA514468E98ED5084A65571" ma:contentTypeVersion="14" ma:contentTypeDescription="Create a new document." ma:contentTypeScope="" ma:versionID="5741c656ad9694f592618cd35f3aadf3">
  <xsd:schema xmlns:xsd="http://www.w3.org/2001/XMLSchema" xmlns:xs="http://www.w3.org/2001/XMLSchema" xmlns:p="http://schemas.microsoft.com/office/2006/metadata/properties" xmlns:ns2="4e798366-7118-4611-b9d4-298fc21ac7e8" xmlns:ns3="7657d8a6-5ad4-4155-9849-32f21405ec4d" targetNamespace="http://schemas.microsoft.com/office/2006/metadata/properties" ma:root="true" ma:fieldsID="ca8a15e178825ccf0ba0ff230f54821c" ns2:_="" ns3:_="">
    <xsd:import namespace="4e798366-7118-4611-b9d4-298fc21ac7e8"/>
    <xsd:import namespace="7657d8a6-5ad4-4155-9849-32f21405e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98366-7118-4611-b9d4-298fc21ac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a0363b9-cbd1-4d4c-b850-0b024118ae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57d8a6-5ad4-4155-9849-32f21405ec4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66d2bb-aac0-4bde-95af-bc908e43de66}" ma:internalName="TaxCatchAll" ma:showField="CatchAllData" ma:web="7657d8a6-5ad4-4155-9849-32f21405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07B9C-E5C7-4B9C-AB80-63C42341C97A}">
  <ds:schemaRefs>
    <ds:schemaRef ds:uri="http://schemas.microsoft.com/office/2006/metadata/properties"/>
    <ds:schemaRef ds:uri="http://schemas.microsoft.com/office/infopath/2007/PartnerControls"/>
    <ds:schemaRef ds:uri="4e798366-7118-4611-b9d4-298fc21ac7e8"/>
    <ds:schemaRef ds:uri="7657d8a6-5ad4-4155-9849-32f21405ec4d"/>
  </ds:schemaRefs>
</ds:datastoreItem>
</file>

<file path=customXml/itemProps2.xml><?xml version="1.0" encoding="utf-8"?>
<ds:datastoreItem xmlns:ds="http://schemas.openxmlformats.org/officeDocument/2006/customXml" ds:itemID="{67B79722-B742-4B1D-867D-DB32FB61E055}">
  <ds:schemaRefs>
    <ds:schemaRef ds:uri="http://schemas.microsoft.com/sharepoint/v3/contenttype/forms"/>
  </ds:schemaRefs>
</ds:datastoreItem>
</file>

<file path=customXml/itemProps3.xml><?xml version="1.0" encoding="utf-8"?>
<ds:datastoreItem xmlns:ds="http://schemas.openxmlformats.org/officeDocument/2006/customXml" ds:itemID="{27AAB2A2-19DB-47B0-BFAE-48B818FA3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98366-7118-4611-b9d4-298fc21ac7e8"/>
    <ds:schemaRef ds:uri="7657d8a6-5ad4-4155-9849-32f21405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Eftimova Victoria</dc:creator>
  <cp:keywords/>
  <dc:description/>
  <cp:lastModifiedBy>Jessica Laporte</cp:lastModifiedBy>
  <cp:revision>3</cp:revision>
  <cp:lastPrinted>2020-12-08T21:53:00Z</cp:lastPrinted>
  <dcterms:created xsi:type="dcterms:W3CDTF">2022-08-31T14:44:00Z</dcterms:created>
  <dcterms:modified xsi:type="dcterms:W3CDTF">2022-08-31T14:59:00Z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0x010100D75EEC2E8CA514468E98ED5084A65571</vt:lpwstr>
  </property>
</Properties>
</file>